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E4E" w:rsidRPr="00065E4E" w:rsidRDefault="00731BCF" w:rsidP="00731B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5E4E">
        <w:rPr>
          <w:rFonts w:ascii="Times New Roman" w:hAnsi="Times New Roman" w:cs="Times New Roman"/>
          <w:sz w:val="24"/>
          <w:szCs w:val="24"/>
        </w:rPr>
        <w:t>Утвержден</w:t>
      </w:r>
      <w:r w:rsidR="00065E4E" w:rsidRPr="00065E4E">
        <w:rPr>
          <w:rFonts w:ascii="Times New Roman" w:hAnsi="Times New Roman" w:cs="Times New Roman"/>
          <w:sz w:val="24"/>
          <w:szCs w:val="24"/>
        </w:rPr>
        <w:t xml:space="preserve"> </w:t>
      </w:r>
      <w:r w:rsidRPr="00065E4E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</w:p>
    <w:p w:rsidR="00731BCF" w:rsidRPr="00065E4E" w:rsidRDefault="00731BCF" w:rsidP="00731B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5E4E">
        <w:rPr>
          <w:rFonts w:ascii="Times New Roman" w:hAnsi="Times New Roman" w:cs="Times New Roman"/>
          <w:sz w:val="24"/>
          <w:szCs w:val="24"/>
        </w:rPr>
        <w:t xml:space="preserve">Правительства Республики Хакасия </w:t>
      </w:r>
    </w:p>
    <w:p w:rsidR="00731BCF" w:rsidRPr="00065E4E" w:rsidRDefault="00731BCF" w:rsidP="00731B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65E4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65E4E">
        <w:rPr>
          <w:rFonts w:ascii="Times New Roman" w:hAnsi="Times New Roman" w:cs="Times New Roman"/>
          <w:sz w:val="24"/>
          <w:szCs w:val="24"/>
        </w:rPr>
        <w:t xml:space="preserve"> 16.02.2010 N 78 (ред. от 24.06.2021)</w:t>
      </w:r>
    </w:p>
    <w:p w:rsidR="00731BCF" w:rsidRDefault="00731BCF" w:rsidP="00731B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65E4E" w:rsidRDefault="00065E4E" w:rsidP="00731B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31BCF" w:rsidRDefault="00731BCF" w:rsidP="00731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УСТАВ</w:t>
      </w:r>
    </w:p>
    <w:p w:rsidR="00731BCF" w:rsidRDefault="00731BCF" w:rsidP="00731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ГОСУДАРСТВЕННОГО АВТОНОМНОГО УЧРЕЖДЕНИЯ</w:t>
      </w:r>
      <w:bookmarkStart w:id="0" w:name="_GoBack"/>
      <w:bookmarkEnd w:id="0"/>
    </w:p>
    <w:p w:rsidR="00731BCF" w:rsidRDefault="00731BCF" w:rsidP="00731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РЕСПУБЛИКИ ХАКАСИЯ "МНОГОФУНКЦИОНАЛЬНЫЙ ЦЕНТР</w:t>
      </w:r>
    </w:p>
    <w:p w:rsidR="00731BCF" w:rsidRDefault="00731BCF" w:rsidP="00731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ОРГАНИЗАЦИИ ЦЕНТРАЛИЗОВАННОГО ПРЕДОСТАВЛЕНИЯ</w:t>
      </w:r>
    </w:p>
    <w:p w:rsidR="00731BCF" w:rsidRDefault="00731BCF" w:rsidP="00731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ГОСУДАРСТВЕННЫХ И МУНИЦИПАЛЬНЫХ УСЛУГ</w:t>
      </w:r>
    </w:p>
    <w:p w:rsidR="00731BCF" w:rsidRDefault="00731BCF" w:rsidP="00731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РЕСПУБЛИКИ ХАКАСИЯ"</w:t>
      </w:r>
    </w:p>
    <w:p w:rsidR="00731BCF" w:rsidRDefault="00731BCF" w:rsidP="00731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1"/>
        <w:gridCol w:w="113"/>
      </w:tblGrid>
      <w:tr w:rsidR="00731BCF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BCF" w:rsidRDefault="00731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BCF" w:rsidRDefault="00731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1BCF" w:rsidRDefault="00731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731BCF" w:rsidRDefault="00731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ред. Постановлений Правительства Республики Хакасия</w:t>
            </w:r>
          </w:p>
          <w:p w:rsidR="00731BCF" w:rsidRDefault="00731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02.09.2014 </w:t>
            </w:r>
            <w:hyperlink r:id="rId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440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31.12.2015 </w:t>
            </w:r>
            <w:hyperlink r:id="rId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766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15.05.2017 </w:t>
            </w:r>
            <w:hyperlink r:id="rId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234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731BCF" w:rsidRDefault="00731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24.11.2017 </w:t>
            </w:r>
            <w:hyperlink r:id="rId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612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04.09.2018 </w:t>
            </w:r>
            <w:hyperlink r:id="rId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467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24.01.2020 </w:t>
            </w:r>
            <w:hyperlink r:id="rId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11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731BCF" w:rsidRDefault="00731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24.01.2020 </w:t>
            </w:r>
            <w:hyperlink r:id="rId1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16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11.12.2020 </w:t>
            </w:r>
            <w:hyperlink r:id="rId1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681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BCF" w:rsidRDefault="00731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</w:p>
        </w:tc>
      </w:tr>
    </w:tbl>
    <w:p w:rsidR="00731BCF" w:rsidRDefault="00731BCF" w:rsidP="00731B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31BCF" w:rsidRDefault="00731BCF" w:rsidP="00731BC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731BCF" w:rsidRDefault="00731BCF" w:rsidP="00731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BCF" w:rsidRDefault="00731BCF" w:rsidP="00731B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Государственное автономное учреждение Республики Хакасия "Многофункциональный центр организации централизованного предоставления государственных и муниципальных услуг Республики Хакасия" (далее - Учреждение) является некоммерческой организацией, созданной в целях организации централизованного предоставления государственных и муниципальных услуг на территории Республики Хакасия.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Учредителем Учреждения является Правительство Республики Хакасия.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Отдельные функции и полномочия учредителя Учреждения в соответствии с настоящим Уставом осуществляет Государственный комитет цифрового развития и связи Республики Хакасия.</w:t>
      </w:r>
    </w:p>
    <w:p w:rsidR="00731BCF" w:rsidRDefault="00731BCF" w:rsidP="00731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Республики Хакасия от 24.11.2017 </w:t>
      </w:r>
      <w:hyperlink r:id="rId1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N 612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от 24.01.2020 </w:t>
      </w:r>
      <w:hyperlink r:id="rId1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N 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от 24.01.2020 </w:t>
      </w:r>
      <w:hyperlink r:id="rId1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N 16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Отдельные функции и полномочия учредителя Учреждения в соответствии с настоящим Уставом осуществляет Министерство имущественных и земельных отношений Республики Хакасия.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Полное наименование Учреждения - Государственное автономное учреждение Республики Хакасия "Многофункциональный центр организации централизованного предоставления государственных и муниципальных услуг Республики Хакасия".</w:t>
      </w:r>
    </w:p>
    <w:p w:rsidR="00731BCF" w:rsidRDefault="00731BCF" w:rsidP="00731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1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Республики Хакасия от 04.09.2018 N 467)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Сокращенное наименование Учреждения - ГАУ РХ "МФЦ Хакасии".</w:t>
      </w:r>
    </w:p>
    <w:p w:rsidR="00731BCF" w:rsidRDefault="00731BCF" w:rsidP="00731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1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Республики Хакасия от 04.09.2018 N 467)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Место нахождения Учреждения: Республика Хакасия, г. Абакан.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 655016, Республика Хакасия, г. Абакан, проспект Дружбы Народов, 2А.</w:t>
      </w:r>
    </w:p>
    <w:p w:rsidR="00731BCF" w:rsidRDefault="00731BCF" w:rsidP="00731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п.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1.4 в ред. </w:t>
      </w:r>
      <w:hyperlink r:id="rId1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Республики Хакасия от 04.09.2018 N 467)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В своей деятельности Учреждение руководствуется </w:t>
      </w:r>
      <w:hyperlink r:id="rId1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Конституцией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</w:t>
      </w:r>
      <w:hyperlink r:id="rId1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Конституцией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Республики Хакасия, законами Республики Хакасия, постановлениями Правительства Республики Хакасия, постановлениями и распоряжениями Главы Республики Хакасия - </w:t>
      </w:r>
      <w:r>
        <w:rPr>
          <w:rFonts w:ascii="Times New Roman" w:hAnsi="Times New Roman" w:cs="Times New Roman"/>
          <w:sz w:val="24"/>
          <w:szCs w:val="24"/>
        </w:rPr>
        <w:lastRenderedPageBreak/>
        <w:t>Председателя Правительства Республики Хакасия, иными нормативными правовыми актами и настоящим Уставом.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Учреждение является юридическим лицом и от своего имени может приобретать и осуществлять имущественные и личные неимущественные права, нести обязанности, выступать истцом и ответчиком в суде.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имеет в оперативном управлении имущество, круглую печать со своим полным наименованием и изображением Государственного герба Республики Хакасия, штампы и бланки, эмблему и иные реквизиты.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Учреждение вправе открывать счета в кредитных организациях и (или) лицевые счета в органах, определенных законодательством Российской Федерации.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Собственником имущества Учреждения является Республика Хакасия.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 Учреждение отвечает по своим обязательствам имуществом, находящимся у него на праве оперативного управления, за исключением недвижимого имущества и особо ценного движимого имущества, закрепленного за ним учредителем или приобретенного Учреждением за счет средств, выделенных ему учредителем на приобретение этого имущества.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 Учреждение не отвечает по обязательствам собственника имущества Учреждения.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имущества Учреждения не несет ответственности по обязательствам Учреждения.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1.11. Учреждение не имеет филиалов и представительств.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имеет структурные подразделения на территории Республики Хакасия.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1.12. Учреждение представляет информацию о своей деятельности органам государственной статистики, налоговым органам, иным органам и лицам в соответствии с действующим законодательством Российской Федерации и настоящим Уставом. Учреждение в установленном порядке ежегодно опубликовывает отчеты о своей деятельности и использовании закрепленного за ним имущества в республиканской газете "Хакасия".</w:t>
      </w:r>
    </w:p>
    <w:p w:rsidR="00731BCF" w:rsidRDefault="00731BCF" w:rsidP="00731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BCF" w:rsidRDefault="00731BCF" w:rsidP="00731BC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Предмет, цели и виды деятельности</w:t>
      </w:r>
    </w:p>
    <w:p w:rsidR="00731BCF" w:rsidRDefault="00731BCF" w:rsidP="00731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BCF" w:rsidRDefault="00731BCF" w:rsidP="00731B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Предметом деятельности Учреждения является: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организация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обеспечение деятельности единого места приема, регистрации и выдачи необходимых документов гражданам и юридическим лицам при предоставлении государственных и муниципальных услуг;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организация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централизованного предоставления государственных и муниципальных услуг по принципу "одного окна", в том числе с предоставлением гражданам и юридическим лицам возможности получения одновременно нескольких взаимосвязанных государственных и муниципальных услуг;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создание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населения комфортных условий получения государственных и муниципальных услуг;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включения сведений о возбуждении процедуры внесудебного банкротства гражданина в Единый федеральный реестр сведений о банкротстве и осуществление иных обязанностей (функций) многофункциональных центров предоставления государственных и муниципальных услуг, предусмотренных Федеральным </w:t>
      </w:r>
      <w:hyperlink r:id="rId2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26.10.2002 N 127-ФЗ "О несостоятельности (банкротстве)" (с последующими изменениями) при осуществлении процедуры внесудебного банкротства гражданина.</w:t>
      </w:r>
    </w:p>
    <w:p w:rsidR="00731BCF" w:rsidRDefault="00731BCF" w:rsidP="00731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абзац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введен </w:t>
      </w:r>
      <w:hyperlink r:id="rId2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Республики Хакасия от 11.12.2020 N 681)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Учреждение создано и действует в целях: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упрощения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процедуры получения гражданами и юридическими лицами массовых, общественно значимых государственных и муниципальных услуг за счет организации централизованного предоставления государственных и муниципальных услуг;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повышения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комфортности получения гражданами и юридическими лицами государственных и муниципальных услуг;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повышения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удовлетворенности получателей государственных и муниципальных услуг их качеством;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повышения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качества оказания государственных и муниципальных услуг гражданам и юридическим лицам на территории Республики Хакасия;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совершенствования форм межведомственного взаимодействия;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абзац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утратил силу. - </w:t>
      </w:r>
      <w:hyperlink r:id="rId2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Республики Хакасия от 15.05.2017 N 234;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осуществления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механизма внесудебного банкротства гражданина.</w:t>
      </w:r>
    </w:p>
    <w:p w:rsidR="00731BCF" w:rsidRDefault="00731BCF" w:rsidP="00731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абзац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введен </w:t>
      </w:r>
      <w:hyperlink r:id="rId2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Республики Хакасия от 11.12.2020 N 681)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Основными видами деятельности Учреждения являются: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организация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централизованного предоставления государственных и муниципальных услуг по принципу "одного окна" с соблюдением требований к комфортности на основе соглашений между территориальными органами федеральных органов исполнительной власти, исполнительными органами государственной власти Республики Хакасия, органами местного самоуправления, учреждениями и организациями, участвующими в предоставлении государственных и муниципальных услуг;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информирование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граждан и юридических лиц о порядке и условиях предоставления государственных и муниципальных услуг;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организация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информационного обмена данными между территориальными органами федеральных органов исполнительной власти, исполнительными органами государственной власти Республики Хакасия, органами местного самоуправления, учреждениями и организациями, участвующими в предоставлении государственных и муниципальных услуг;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обеспечение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деятельности информационно-коммуникационной системы Учреждения по организации централизованного предоставления государственных и муниципальных услуг;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обработка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персональных данных, связанных с предоставлением государственных и муниципальных услуг;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выдача документов, связанных с предоставлением государственных и муниципальных услуг;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взаимодействие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органами государственной власти, органами местного самоуправления, учреждениями и организациями, иными юридическими и физическими лицами, участвующими в предоставлении государственных и муниципальных услуг;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абзац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утратил силу. - </w:t>
      </w:r>
      <w:hyperlink r:id="rId2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Республики Хакасия от 15.05.2017 N 234;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осуществление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функций платежного агента, банковского платежного агента или банковского платежного субагента в соответствии с законодательством Российской Федерации при осуществлении функций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731BCF" w:rsidRDefault="00731BCF" w:rsidP="00731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абзац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введен </w:t>
      </w:r>
      <w:hyperlink r:id="rId2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Республики Хакасия от 31.12.2015 N 766)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заявлений о признании гражданина банкротом во внесудебном порядке.</w:t>
      </w:r>
    </w:p>
    <w:p w:rsidR="00731BCF" w:rsidRDefault="00731BCF" w:rsidP="00731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абзац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введен </w:t>
      </w:r>
      <w:hyperlink r:id="rId2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Республики Хакасия от 11.12.2020 N 681)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Утратил силу. - </w:t>
      </w:r>
      <w:hyperlink r:id="rId2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Республики Хакасия от 15.05.2017 N 234.</w:t>
      </w:r>
    </w:p>
    <w:p w:rsidR="00731BCF" w:rsidRDefault="00731BCF" w:rsidP="00731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BCF" w:rsidRDefault="00731BCF" w:rsidP="00731BC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Имущество и финансы</w:t>
      </w:r>
    </w:p>
    <w:p w:rsidR="00731BCF" w:rsidRDefault="00731BCF" w:rsidP="00731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BCF" w:rsidRDefault="00731BCF" w:rsidP="00731B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Имущество Учреждения закрепляется за ним на праве оперативного управления Министерством имущественных и земельных отношений Республики Хакасия в порядке, установленном действующим законодательством.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Учреждение владеет и пользуется закрепленным за ним имуществом в соответствии с его назначением, уставными целями своей деятельности в рамках, установленных федеральным законодательством и законодательством Республики Хакасия.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Учреждение без согласия Министерства имущественных и земельных отношений Республики Хакасия не вправе распоряжаться недвижимым имуществом и особо ценным движимым имуществом, закрепленным за ним или приобретенным Учреждением за счет средств, выделенных ему учредителем на приобретение этого имущества.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Остальным имуществом Учреждение вправе распоряжаться самостоятельно, если иное не предусмотрено действующим законодательством.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76"/>
      <w:bookmarkEnd w:id="1"/>
      <w:r>
        <w:rPr>
          <w:rFonts w:ascii="Times New Roman" w:hAnsi="Times New Roman" w:cs="Times New Roman"/>
          <w:sz w:val="24"/>
          <w:szCs w:val="24"/>
        </w:rPr>
        <w:t>3.4. Недвижимое имущество, закрепленное за Учреждением или приобретенное за счет средств, выделенных ему учредителем на приобретение этого имущества, а также находящееся у Учреждения особо ценное движимое имущество подлежит обособленному учету в установленном порядке.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Учреждение вправе с согласия Министерства имущественных и земельных отношений Республики Хакасия вносить имущество, указанное в </w:t>
      </w:r>
      <w:hyperlink w:anchor="Par7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3.4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Устава, в уставный (складочный) капитал других юридических лиц или иным образом передавать это имущество другим юридическим лицам в качестве их учредителя или участника (за исключением объектов культурного наследия народов Российской Федерации, предметов и документов, входящих в состав Музейного фонда Российской Федерации, Архивного фонда Российской Федерации, национального библиотечного фонда).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Земельный участок, необходимый для выполнения Учреждением своих уставных задач, предоставляется ему на праве постоянного (бессрочного) пользования.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Крупная сделка и сделка, в совершении которой имеется заинтересованность, совершаются с предварительного одобрения наблюдательного совета Учреждения.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Крупной сделкой, совершенной Учреждением, признается сделка, связанная с распоряжением денежными средствами, привлечением заемных денежных средств, отчуждением имущества, которым в соответствии с Федеральным </w:t>
      </w:r>
      <w:hyperlink r:id="rId2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03.11.2006 N 174-ФЗ "Об автономных учреждениях" (с последующими изменениями) Учреждение вправе распоряжаться самостоятельно, а также с передачей такого имущества в пользование или залог при условии, что цена такой сделки либо стоимость отчуждаемого или передаваемого </w:t>
      </w:r>
      <w:r>
        <w:rPr>
          <w:rFonts w:ascii="Times New Roman" w:hAnsi="Times New Roman" w:cs="Times New Roman"/>
          <w:sz w:val="24"/>
          <w:szCs w:val="24"/>
        </w:rPr>
        <w:lastRenderedPageBreak/>
        <w:t>имущества превышает десять процентов балансовой стоимости активов Учреждения, определяемой по данным его бухгалтерской отчетности на последнюю отчетную дату.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Заинтересованными в совершении Учреждением сделок с другими юридическими лицами и гражданами признаются при наличии условий, указанных в </w:t>
      </w:r>
      <w:hyperlink r:id="rId2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части 3 статьи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03.11.2006 N 174-ФЗ "Об автономных учреждениях" (с последующими изменениями), члены наблюдательного совета Учреждения, директор Учреждения и его заместители.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Сделка, в совершении которой имеется заинтересованность, может быть совершена с предварительного одобрения наблюдательного совета Учреждения.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Одобрение сделки, в совершении которой имеется заинтересованность лиц, входящих в состав наблюдательного совета Учреждения, в случае, если лица, заинтересованные в совершении сделки, составляют в наблюдательном совете Учреждения большинство, осуществляет Министерство имущественных и земельных отношений Республики Хакасия.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 Доходы Учреждения поступают в его самостоятельное распоряжение и используются им для достижения целей, ради которых оно создано, если иное не предусмотрено Федеральным </w:t>
      </w:r>
      <w:hyperlink r:id="rId3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03.11.2006 N 174-ФЗ "Об автономных учреждениях" (с последующими изменениями). Собственник имущества Учреждения не имеет права на получение доходов от осуществления Учреждением деятельности и использования закрепленного за Учреждением имущества.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 Излишнее, неиспользуемое либо используемое не по назначению имущество, закрепленное за Учреждением на праве оперативного управления, может быть у него изъято в соответствии с действующим законодательством.</w:t>
      </w:r>
    </w:p>
    <w:p w:rsidR="00731BCF" w:rsidRDefault="00731BCF" w:rsidP="00731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BCF" w:rsidRDefault="00731BCF" w:rsidP="00731BC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Компетенция учредителя Учреждения</w:t>
      </w:r>
    </w:p>
    <w:p w:rsidR="00731BCF" w:rsidRDefault="00731BCF" w:rsidP="00731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BCF" w:rsidRDefault="00731BCF" w:rsidP="00731B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К компетенции Правительства Республики Хакасия относятся: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Устава Учреждения, внесение в него изменений;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принятие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решения о реорганизации и ликвидации Учреждения, а также изменении его типа;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назначение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ликвидационной комиссии Учреждения;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определение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средств массовой информации, в которых подлежат опубликованию отчеты о деятельности Учреждения и об использовании закрепленного за ним имущества;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принятие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решения о назначении членов наблюдательного совета Учреждения или о досрочном прекращении их полномочий;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полномочия в соответствии с требованиями законодательства.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Утратил силу. - </w:t>
      </w:r>
      <w:hyperlink r:id="rId3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Республики Хакасия от 15.05.2017 N 234.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К компетенции Министерства имущественных и земельных отношений Республики Хакасия относятся: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назначение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руководителя Учреждения и прекращение его полномочий, а также заключение и прекращение трудового договора с ним по согласованию с Главой Республики Хакасия - Председателем Правительства Республики Хакасия;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рассмотрение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одобрение предложений руководителя Учреждения о создании и ликвидации филиалов Учреждения, об открытии и о закрытии его представительств, об открытии и о закрытии структурных подразделений на территории Республики Хакасия;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направление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требования о созыве заседаний наблюдательного совета Учреждения;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передаточного акта, разделительного баланса, промежуточного и окончательного ликвидационных балансов Учреждения;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рассмотрение и одобрение предложений руководителя Учреждения о совершении сделок с имуществом Учреждения в случае, если в соответствии с </w:t>
      </w:r>
      <w:hyperlink r:id="rId3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частями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3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6 статьи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03.11.2006 N 174-ФЗ "Об автономных учреждениях" (с последующими изменениями) для совершения таких сделок требуется согласие учредителя Учреждения;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одобрение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сделки, в совершении которой имеется заинтересованность лиц, входящих в состав наблюдательного совета Учреждения, в случае, если лица, заинтересованные в совершении сделки, составляют в наблюдательном совете Учреждения большинство;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полномочия в соответствии с требованиями законодательства.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К компетенции Государственного комитета цифрового развития и связи Республики Хакасия относятся: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взаимодействие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федеральными органами государственной власти, исполнительными органами государственной власти Республики Хакасия, органами местного самоуправления в Республике Хакасия в части координации мероприятий по повышению качества государственных и муниципальных услуг в Республике Хакасия, предоставляемых по принципу "одного окна";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участие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совещаниях, формировании докладов, отчетов, информации по предоставлению государственных и муниципальных услуг по принципу "одного окна";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размещение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данных в автоматизированной информационной системе "Мониторинг развития сети многофункциональных центров предоставления государственных и муниципальных услуг".</w:t>
      </w:r>
    </w:p>
    <w:p w:rsidR="00731BCF" w:rsidRDefault="00731BCF" w:rsidP="00731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п.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4.4 введен </w:t>
      </w:r>
      <w:hyperlink r:id="rId3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Республики Хакасия от 24.01.2020 N 11)</w:t>
      </w:r>
    </w:p>
    <w:p w:rsidR="00731BCF" w:rsidRDefault="00731BCF" w:rsidP="00731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BCF" w:rsidRDefault="00731BCF" w:rsidP="00731BC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Права и обязанности Учреждения</w:t>
      </w:r>
    </w:p>
    <w:p w:rsidR="00731BCF" w:rsidRDefault="00731BCF" w:rsidP="00731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BCF" w:rsidRDefault="00731BCF" w:rsidP="00731B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Учреждение осуществляет свою деятельность в соответствии с настоящим Уставом и действующим законодательством.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Учреждение взаимодействует с другими учреждениями, организациями, предприятиями и иными юридическими и физическими лицами во всех сферах хозяйственной деятельности на основе договоров, соглашений, контрактов в порядке, установленном действующим законодательством Российской Федерации.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Учреждение имеет право: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планировать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свою деятельность и определять перспективы развития Учреждения по согласованию с учредителем;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приобретать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арендовать основные средства за счет имеющихся у него финансовых ресурсов, оказываемой финансовой помощи и получаемых для этих целей ссуд и кредитов в банках;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привлекать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осуществления своих функций на договорной основе другие организации, учреждения, предприятия, иные юридические и физические лица;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осуществлять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функции, предусмотренные </w:t>
      </w:r>
      <w:hyperlink r:id="rId3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731BCF" w:rsidRDefault="00731BCF" w:rsidP="00731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3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Республики Хакасия от 04.09.2018 N 467)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реализовывать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права, предусмотренные </w:t>
      </w:r>
      <w:hyperlink r:id="rId3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частью 2 статьи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731BCF" w:rsidRDefault="00731BCF" w:rsidP="00731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3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Республики Хакасия от 04.09.2018 N 467)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вносить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денежные средства и иное имущество в уставный (складочный) капитал других юридических лиц или иным образом передавать его другим юридическим лицам в качестве их учредителя или участника в порядке, установленном федеральным законом;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передавать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аренду (в безвозмездное пользование) недвижимое имущество, закрепленное за Учреждением на праве оперативного управления или приобретенное Учреждением за счет средств, выделенных ему учредителем в порядке, установленном законодательством Российской Федерации и Республики Хакасия;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иметь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другие права, не запрещенные действующим законодательством.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Учреждение обязано: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обеспечивать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своих работников безопасными условиями труда и нести ответственность в установленном законом порядке за ущерб, причиненный здоровью работников при исполнении ими трудовых обязанностей;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осуществлять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оперативный и бухгалтерский учет результатов финансово-хозяйственной и иной деятельности, вести статистическую отчетность, отчитываться по результатам деятельности в соответствующих органах в порядке и сроки, установленные действующим законодательством;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ответственность за неисполнение или ненадлежащее исполнение своих обязательств, возникающих из договоров и по другим основаниям, в соответствии с действующим законодательством;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обеспечивать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сохранность, эффективное и целевое использование имущества, закрепленного за Учреждением на праве оперативного управления;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выполнять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мероприятия по гражданской обороне и мобилизационной подготовке в соответствии с действующим законодательством;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ежегодно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опубликовывать отчеты о своей деятельности и об использовании закрепленного за Учреждением имущества в определенных учредителем средствах массовой информации в порядке, установленном Правительством Российской Федерации;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соблюдать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запреты, предусмотренные </w:t>
      </w:r>
      <w:hyperlink r:id="rId3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частью 3 статьи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731BCF" w:rsidRDefault="00731BCF" w:rsidP="00731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4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Республики Хакасия от 04.09.2018 N 467)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обязанности, предусмотренные </w:t>
      </w:r>
      <w:hyperlink r:id="rId4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731BCF" w:rsidRDefault="00731BCF" w:rsidP="00731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4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Республики Хакасия от 04.09.2018 N 467)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исполнять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иные обязанности в соответствии с действующим законодательством.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38"/>
      <w:bookmarkEnd w:id="2"/>
      <w:r>
        <w:rPr>
          <w:rFonts w:ascii="Times New Roman" w:hAnsi="Times New Roman" w:cs="Times New Roman"/>
          <w:sz w:val="24"/>
          <w:szCs w:val="24"/>
        </w:rPr>
        <w:t>5.5. Учреждение обеспечивает открытость и доступность сведений, содержащихся в следующих документах: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 Учреждения, в том числе внесенные в него изменения;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свидетельство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государственной регистрации Учреждения;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решение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учредителя о создании Учреждения;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решение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учредителя о назначении руководителя Учреждения;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филиалах, представительствах Учреждения;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>
        <w:rPr>
          <w:rFonts w:ascii="Times New Roman" w:hAnsi="Times New Roman" w:cs="Times New Roman"/>
          <w:sz w:val="24"/>
          <w:szCs w:val="24"/>
        </w:rPr>
        <w:t>, содержащие сведения о составе наблюдательного совета Учреждения;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план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финансово-хозяйственной деятельности Учреждения;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годовая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бухгалтерская отчетность Учреждения;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проведенных в отношении Учреждения контрольных мероприятиях и их результатах;</w:t>
      </w:r>
    </w:p>
    <w:p w:rsidR="00731BCF" w:rsidRDefault="00731BCF" w:rsidP="00731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4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Республики Хакасия от 04.09.2018 N 467)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государственное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задание на оказание услуг;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отчет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результатах деятельности Учреждения и об использовании закрепленного за ним государственного имущества.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Документы, указанные в </w:t>
      </w:r>
      <w:hyperlink w:anchor="Par13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5.5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Устава, подлежат размещению на официальном сайте для размещения информации о государственных и муниципальных учреждениях в информационно-телекоммуникационной сети "Интернет" в сроки и порядке, которые установлены законодательством Российской Федерации.</w:t>
      </w:r>
    </w:p>
    <w:p w:rsidR="00731BCF" w:rsidRDefault="00731BCF" w:rsidP="00731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п.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5.6 в ред. </w:t>
      </w:r>
      <w:hyperlink r:id="rId4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Республики Хакасия от 04.09.2018 N 467)</w:t>
      </w:r>
    </w:p>
    <w:p w:rsidR="00731BCF" w:rsidRDefault="00731BCF" w:rsidP="00731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BCF" w:rsidRDefault="00731BCF" w:rsidP="00731BC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Управление Учреждением</w:t>
      </w:r>
    </w:p>
    <w:p w:rsidR="00731BCF" w:rsidRDefault="00731BCF" w:rsidP="00731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BCF" w:rsidRDefault="00731BCF" w:rsidP="00731B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Органами управления Учреждением являются наблюдательный совет Учреждения и руководитель - директор Учреждения.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Наблюдательный совет Учреждения создается в составе девяти членов.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наблюдательного совета входят: один представитель Министерства имущественных и земельных отношений Республики Хакасия, один представитель Государственного комитета цифрового развития и связи Республики Хакасия, один представитель Министерства финансов Республики Хакасия, три представителя общественности, три представителя работников Учреждения.</w:t>
      </w:r>
    </w:p>
    <w:p w:rsidR="00731BCF" w:rsidRDefault="00731BCF" w:rsidP="00731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Республики Хакасия от 24.11.2017 </w:t>
      </w:r>
      <w:hyperlink r:id="rId4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N 612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от 24.01.2020 </w:t>
      </w:r>
      <w:hyperlink r:id="rId4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N 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от 24.01.2020 </w:t>
      </w:r>
      <w:hyperlink r:id="rId4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N 16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Срок полномочий наблюдательного совета Учреждения устанавливается на пять лет.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Одно и то же лицо может быть членом наблюдательного совета Учреждения неограниченное число раз.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Директор Учреждения и его заместители не могут быть членами наблюдательного совета. Директор Учреждения участвует в заседаниях наблюдательного совета с правом </w:t>
      </w:r>
      <w:r>
        <w:rPr>
          <w:rFonts w:ascii="Times New Roman" w:hAnsi="Times New Roman" w:cs="Times New Roman"/>
          <w:sz w:val="24"/>
          <w:szCs w:val="24"/>
        </w:rPr>
        <w:lastRenderedPageBreak/>
        <w:t>совещательного голоса. Членами наблюдательного совета Учреждения не могут быть лица, имеющие неснятую или непогашенную судимость.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Наблюдательный совет Учреждения возглавляет председатель, который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совета.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 Председатель наблюдательного совета организует работу наблюдательного совета, созывает его заседания, председательствует на них и организует ведение протокола. В отсутствие председателя его функции осуществляет старший по возрасту член наблюдательного совета, за исключением представителей работников Учреждения.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6.8. Представитель работников Учреждения не может быть избран председателем наблюдательного совета.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6.9. Наблюдательный совет в любое время вправе переизбрать своего председателя.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6.10. Наблюдательный совет Учреждения рассматривает:</w:t>
      </w:r>
    </w:p>
    <w:p w:rsidR="00731BCF" w:rsidRDefault="00731BCF" w:rsidP="00731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4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Республики Хакасия от 04.09.2018 N 467)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69"/>
      <w:bookmarkEnd w:id="3"/>
      <w:r>
        <w:rPr>
          <w:rFonts w:ascii="Times New Roman" w:hAnsi="Times New Roman" w:cs="Times New Roman"/>
          <w:sz w:val="24"/>
          <w:szCs w:val="24"/>
        </w:rPr>
        <w:t>1) предложения учредителя или директора Учреждения о внесении изменений в Устав Учреждения;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предложения учредителя или директора Учреждения о создании и ликвидации филиалов Учреждения, об открытии и о закрытии представительств Учреждения;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предложения учредителя или директора Учреждения о реорганизации Учреждения или о его ликвидации;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72"/>
      <w:bookmarkEnd w:id="4"/>
      <w:r>
        <w:rPr>
          <w:rFonts w:ascii="Times New Roman" w:hAnsi="Times New Roman" w:cs="Times New Roman"/>
          <w:sz w:val="24"/>
          <w:szCs w:val="24"/>
        </w:rPr>
        <w:t>4) предложения учредителя или директора Учреждения об изъятии имущества, закрепленного за Учреждением на праве оперативного управления;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73"/>
      <w:bookmarkEnd w:id="5"/>
      <w:r>
        <w:rPr>
          <w:rFonts w:ascii="Times New Roman" w:hAnsi="Times New Roman" w:cs="Times New Roman"/>
          <w:sz w:val="24"/>
          <w:szCs w:val="24"/>
        </w:rPr>
        <w:t>5) предложения директора Учреждения об участии Учреждения в других юридических лицах, в том числе о внесении денежных средств и иного имущества в уставный (складочный) капитал других юридических лиц или передаче такого имущества иным образом другим юридическим лицам в качестве учредителя или участника;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74"/>
      <w:bookmarkEnd w:id="6"/>
      <w:r>
        <w:rPr>
          <w:rFonts w:ascii="Times New Roman" w:hAnsi="Times New Roman" w:cs="Times New Roman"/>
          <w:sz w:val="24"/>
          <w:szCs w:val="24"/>
        </w:rPr>
        <w:t>6) проект плана финансово-хозяйственной деятельности Учреждения;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75"/>
      <w:bookmarkEnd w:id="7"/>
      <w:r>
        <w:rPr>
          <w:rFonts w:ascii="Times New Roman" w:hAnsi="Times New Roman" w:cs="Times New Roman"/>
          <w:sz w:val="24"/>
          <w:szCs w:val="24"/>
        </w:rPr>
        <w:t>7) по представлению директора Учреждения отчеты о деятельности Учреждения и об использовании его имущества, об исполнении плана его финансово-хозяйственной деятельности, годовую бухгалтерскую отчетность Учреждения;</w:t>
      </w:r>
    </w:p>
    <w:p w:rsidR="00731BCF" w:rsidRDefault="00731BCF" w:rsidP="00731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4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Республики Хакасия от 04.09.2018 N 467)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77"/>
      <w:bookmarkEnd w:id="8"/>
      <w:r>
        <w:rPr>
          <w:rFonts w:ascii="Times New Roman" w:hAnsi="Times New Roman" w:cs="Times New Roman"/>
          <w:sz w:val="24"/>
          <w:szCs w:val="24"/>
        </w:rPr>
        <w:t>8) предложения директора Учреждения о совершении сделок по распоряжению имуществом, которым в соответствии с действующим законодательством Учреждение не вправе распоряжаться самостоятельно;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178"/>
      <w:bookmarkEnd w:id="9"/>
      <w:r>
        <w:rPr>
          <w:rFonts w:ascii="Times New Roman" w:hAnsi="Times New Roman" w:cs="Times New Roman"/>
          <w:sz w:val="24"/>
          <w:szCs w:val="24"/>
        </w:rPr>
        <w:t>9) предложения директора Учреждения о совершении крупных сделок;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179"/>
      <w:bookmarkEnd w:id="10"/>
      <w:r>
        <w:rPr>
          <w:rFonts w:ascii="Times New Roman" w:hAnsi="Times New Roman" w:cs="Times New Roman"/>
          <w:sz w:val="24"/>
          <w:szCs w:val="24"/>
        </w:rPr>
        <w:t>10) предложения директора Учреждения о совершении сделок, в совершении которых имеется заинтересованность;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180"/>
      <w:bookmarkEnd w:id="11"/>
      <w:r>
        <w:rPr>
          <w:rFonts w:ascii="Times New Roman" w:hAnsi="Times New Roman" w:cs="Times New Roman"/>
          <w:sz w:val="24"/>
          <w:szCs w:val="24"/>
        </w:rPr>
        <w:t>11) предложения директора Учреждения о выборе кредитных организаций, в которых Учреждение может открыть банковские счета;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181"/>
      <w:bookmarkEnd w:id="12"/>
      <w:r>
        <w:rPr>
          <w:rFonts w:ascii="Times New Roman" w:hAnsi="Times New Roman" w:cs="Times New Roman"/>
          <w:sz w:val="24"/>
          <w:szCs w:val="24"/>
        </w:rPr>
        <w:t>12) вопросы проведения аудита годовой бухгалтерской отчетности Учреждения и утверждения аудиторской организации.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6.11. По вопросам, указанным в </w:t>
      </w:r>
      <w:hyperlink w:anchor="Par16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подпунктах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17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7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7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8 пункта 6.10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Устава, наблюдательный совет Учреждения дает рекомендации. После рассмотрения этих рекомендаций Правительство Республики Хакасия, Министерство имущественных и земельных отношений Республики Хакасия принимают соответствующие решения в пределах своей компетенции.</w:t>
      </w:r>
    </w:p>
    <w:p w:rsidR="00731BCF" w:rsidRDefault="00731BCF" w:rsidP="00731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5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Республики Хакасия от 04.09.2018 N 467)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6.12. По вопросам, указанным в </w:t>
      </w:r>
      <w:hyperlink w:anchor="Par17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подпунктах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8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11 пункта 6.10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Устава, наблюдательный совет дает заключение. Директор Учреждения принимает по этим вопросам решения после рассмотрения заключений наблюдательного совета Учреждения.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6.13. По вопросу, указанному в </w:t>
      </w:r>
      <w:hyperlink w:anchor="Par17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подпункте 6 пункта 6.10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Устава, наблюдательный совет дает заключение, копия которого направляется в Министерство имущественных и земельных отношений Республики Хакасия.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6.14. Утратил силу. - </w:t>
      </w:r>
      <w:hyperlink r:id="rId5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Республики Хакасия от 04.09.2018 N 467.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6.15. По вопросам, указанным в </w:t>
      </w:r>
      <w:hyperlink w:anchor="Par17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подпунктах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7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8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12 пункта 6.10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Устава, наблюдательный совет Учреждения принимает решения, обязательные для директора Учреждения.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6.16. Рекомендации и заключения по вопросам, указанным в </w:t>
      </w:r>
      <w:hyperlink w:anchor="Par16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подпунктах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17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8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11 пункта 6.10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Устава, даются большинством голосов от общего числа голосов членов наблюдательного совета Учреждения.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6.17. Решения по вопросам, указанным в </w:t>
      </w:r>
      <w:hyperlink w:anchor="Par17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подпунктах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8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12 пункта 6.10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Устава, принимаются наблюдательным советом Учреждения большинством в две трети голосов от общего числа голосов членов наблюдательного совета Учреждения.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6.18. Решение по результатам рассмотрения предложений по сделкам, в совершении которых имеется заинтересованность, принимается наблюдательным советом в течение десяти календарных дней с момента поступления такого предложения председателю наблюдательного совета. Это решение принимается большинством голосов членов наблюдательного совета Учреждения, не заинтересованных в совершении этой сделки. В случае если лица, заинтересованные в совершении сделки, составляют в наблюдательном совете большинство, решение об одобрении такой сделки принимается Министерством имущественных и земельных отношений Республики Хакасия.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6.19. Вопросы, относящиеся к компетенции наблюдательного совета Учреждения, не могут быть переданы на рассмотрение других органов Учреждения.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6.20. По требованию наблюдательного совета Учреждения или любого из его членов другие органы Учреждения обязаны предоставить информацию по вопросам, относящимся к компетенции наблюдательного совета Учреждения.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6.21. Заседания наблюдательного совета Учреждения проводятся по мере необходимости, но не реже одного раза в квартал.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Заседание наблюдательного совета Учреждения созывается его председателем по собственной инициативе, по требованию учредителя Учреждения, члена наблюдательного совета Учреждения или директора Учреждения.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наблюдательного совета Учреждения письменно извещает членов наблюдательного совета о предстоящем заседании не позднее чем за три календарных дня до даты заседания. В извещении указываются место и время заседания, повестка дня.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Первое заседание наблюдательного совета Учреждения после его создания, а также первое заседание нового состава наблюдательного совета Учреждения созывается по требованию Министерства имущественных и земельных отношений Республики Хакасия. До избрания председателя на таком заседании председательствует старший по возрасту член наблюдательного совета, за исключением представителя работников Учреждения.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6.22. В заседании наблюдательного совета Учреждения вправе участвовать директор Учреждения. Иные приглашенные председателем наблюдательного совета Учреждения лица могут участвовать в заседании наблюдательного совета Учреждения, если против их присутствия не возражает более чем одна треть от общего числа членов наблюдательного совета Учреждения.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6.23. Заседание наблюдательного совета Учреждения является правомочным, если все члены наблюдательного совета Учреждения извещены о времени и месте его проведения и на заседании присутствует более половины членов наблюдательного совета Учреждения. Передача членом наблюдательного совета Учреждения своего голоса другому лицу не допускается.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6.24. При принятии решений наблюдательным советом предусматривается возможность учета представленного в письменной форме мнения члена наблюдательного совета Учреждения, отсутствующего на его заседании по уважительной причине, при определении наличия кворума и результатов голосования, а также возможность принятия решений наблюдательным советом Учреждения путем проведения заочного голосования. Указанный порядок не может применяться при принятии решений по вопросам, предусмотренным </w:t>
      </w:r>
      <w:hyperlink w:anchor="Par17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подпунктами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7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10 пункта 6.10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Устава.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6.25. Каждый член наблюдательного совета Учреждения имеет при голосовании один голос. В случае равенства голосов решающим является голос председателя наблюдательного совета Учреждения.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6.26. Непосредственное управление Учреждением осуществляет руководитель - директор.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о назначении директора Учреждения и прекращении его полномочий, а также заключении и прекращении трудового договора с ним принимается в порядке, установленном законодательством Республики Хакасия.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вопросам, отнесенным к компетенции директора Учреждения, он действует на принципах единоначалия.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6.27. К компетенции директора Учреждения относятся вопросы осуществления текущего руководства деятельностью Учреждения, за исключением вопросов, отнесенных законодательством или настоящим Уставом к компетенции Учредителя и наблюдательного совета, а именно: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обеспечение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соблюдения целей, в интересах которых создано Учреждение;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действие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имени Учреждения без доверенности, представление его интересов на территории Республики Хакасия и за ее пределами, совершение сделок от его имени в соответствии с законодательством, представление Учреждения во всех организациях;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представление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годовой бухгалтерской отчетности Учреждения наблюдательному совету для утверждения;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штатного расписания Учреждения, плана его финансово-хозяйственной деятельности и регламентирующих деятельность Учреждения внутренних документов;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заключение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договоров, выдача доверенностей, открытие счетов в кредитных организациях или лицевых счетов в территориальных органах Федерального казначейства;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назначение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должность и освобождение от должности работников, заключение с ними трудовых договоров;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обеспечение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целенаправленного и рационального расходования денежных средств;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пределах своих полномочий издание приказов и распоряжений, обязательных для исполнения всеми работниками Учреждения.</w:t>
      </w:r>
    </w:p>
    <w:p w:rsidR="00731BCF" w:rsidRDefault="00731BCF" w:rsidP="00731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BCF" w:rsidRDefault="00731BCF" w:rsidP="00731BC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Филиалы, представительства</w:t>
      </w:r>
    </w:p>
    <w:p w:rsidR="00731BCF" w:rsidRDefault="00731BCF" w:rsidP="00731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структурные подразделения Учреждения</w:t>
      </w:r>
    </w:p>
    <w:p w:rsidR="00731BCF" w:rsidRDefault="00731BCF" w:rsidP="00731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BCF" w:rsidRDefault="00731BCF" w:rsidP="00731B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С одобрения Министерства имущественных и земельных отношений Республики Хакасия Учреждение может создавать и ликвидировать филиалы, открывать и закрывать представительства на территории Российской Федерации и за ее пределами с соблюдением требований законодательства Российской Федерации, законодательства иностранных государств по месту нахождения филиалов и представительств, международных договоров Российской Федерации, открывать и закрывать структурные подразделения на территории Республики Хакасия.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Филиалы и представительства осуществляют свою деятельность от имени Учреждения, которое несет ответственность за их деятельность.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Филиалы и представительства не являются юридическими лицами, наделяются Учреждением имуществом и действуют в соответствии с положениями о них.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Положения о филиалах и представительствах, а также изменения и дополнения указанных положений утверждаются директором Учреждения.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Имущество филиалов и представительств учитывается на балансе Учреждения.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Руководители филиалов и представительств Учреждения, а также структурных подразделений на территории Республики Хакасия назначаются на должность и освобождаются от должности директором Учреждения по согласованию с Министерством имущественных и земельных отношений Республики Хакасия. Руководители филиалов, представительств действуют на основании доверенности, выдаваемой директором Учреждения. Руководители структурных подразделений на территории Республики Хакасия действуют на основании приказа директора Учреждения.</w:t>
      </w:r>
    </w:p>
    <w:p w:rsidR="00731BCF" w:rsidRDefault="00731BCF" w:rsidP="00731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BCF" w:rsidRDefault="00731BCF" w:rsidP="00731BC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 Реорганизация и ликвидация</w:t>
      </w:r>
    </w:p>
    <w:p w:rsidR="00731BCF" w:rsidRDefault="00731BCF" w:rsidP="00731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Учреждения, изменение его типа</w:t>
      </w:r>
    </w:p>
    <w:p w:rsidR="00731BCF" w:rsidRDefault="00731BCF" w:rsidP="00731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BCF" w:rsidRDefault="00731BCF" w:rsidP="00731B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Реорганизация или ликвидация Учреждения производятся в случаях и в порядке, которые предусмотрены Гражданским </w:t>
      </w:r>
      <w:hyperlink r:id="rId5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5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03.11.2006 N 174-ФЗ "Об автономных учреждениях" и иными федеральными законами.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Решение о реорганизации и ликвидации Учреждения принимается Правительством Республики Хакасия по представлению Министерства имущественных и земельных отношений Республики Хакасия.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Реорганизация Учреждения может быть осуществлена в форме слияния, присоединения, разделения, выделения в случаях и порядке, которые предусмотрены действующим законодательством.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8.4. Учреждение может быть ликвидировано по основаниям и в порядке, которые предусмотрены Гражданским </w:t>
      </w:r>
      <w:hyperlink r:id="rId5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Ликвидация Учреждения осуществляется ликвидационной комиссией в соответствии с действующим законодательством. Ликвидационная комиссия Учреждения назначается решением Правительства Республики Хакасия.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8.5. Министерство имущественных и земельных отношений Республики Хакасия утверждает передаточный акт, разделительный баланс, промежуточный и окончательный ликвидационные балансы Учреждения.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8.6. Ликвидация Учреждения влечет его прекращение без перехода в порядке универсального правопреемства его прав и обязанностей к другим лицам.</w:t>
      </w:r>
    </w:p>
    <w:p w:rsidR="00731BCF" w:rsidRDefault="00731BCF" w:rsidP="00731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5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Республики Хакасия от 04.09.2018 N 467)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дня назначения ликвидационной комиссии к ней переходят полномочия по управлению делами Учреждения.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Требования кредиторов ликвидируемого Учреждения удовлетворяются за счет имущества, на которое в соответствии с Федеральным </w:t>
      </w:r>
      <w:hyperlink r:id="rId5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03.11.2006 N 174-ФЗ "Об автономных учреждениях" (с последующими изменениями) может быть обращено взыскание.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Имущество Учреждения, оставшееся после удовлетворения требований кредиторов, а также имущество, на которое в соответствии с федеральными законами не может быть обращено взыскание по обязательствам Учреждения, передается ликвидационной комиссией Министерству имущественных и земельных отношений Республики Хакасия.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8.7. При реорганизации и ликвидации Учреждения работникам гарантируется соблюдение их прав и законных интересов в соответствии с федеральным законодательством и законодательством Республики Хакасия.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8.8. Архив и документы постоянного и временного хранения по личному составу и основной деятельности Учреждения при его реорганизации передаются правопреемнику, а при ликвидации - на государственное хранение в установленном порядке.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8.9. При изменении типа учреждения Учреждение вправе осуществлять предусмотренные настоящим Уставом виды деятельности на основании лицензий, свидетельства о государственной аккредитации и иных разрешительных документов, выданных Учреждению до изменения его типа, до окончания срока действия таких документов. При этом не требуются переоформление документов, подтверждающих наличие лицензий, в соответствии с законодательством о лицензировании отдельных видов деятельности и переоформление иных разрешительных документов.</w:t>
      </w:r>
    </w:p>
    <w:p w:rsidR="00731BCF" w:rsidRDefault="00731BCF" w:rsidP="00731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BCF" w:rsidRDefault="00731BCF" w:rsidP="00731BC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 Порядок внесения изменений</w:t>
      </w:r>
    </w:p>
    <w:p w:rsidR="00731BCF" w:rsidRDefault="00731BCF" w:rsidP="00731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дополнений в Устав Учреждения</w:t>
      </w:r>
    </w:p>
    <w:p w:rsidR="00731BCF" w:rsidRDefault="00731BCF" w:rsidP="00731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BCF" w:rsidRDefault="00731BCF" w:rsidP="00731B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 Все изменения и дополнения к настоящему Уставу утверждаются Правительством Республики Хакасия и подлежат регистрации в порядке, установленном действующим законодательством Российской Федерации.</w:t>
      </w:r>
    </w:p>
    <w:p w:rsidR="00731BCF" w:rsidRDefault="00731BCF" w:rsidP="00731B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Изменения и дополнения к Уставу Учреждения вступают в силу с момента их государственной регистрации.</w:t>
      </w:r>
    </w:p>
    <w:p w:rsidR="00731BCF" w:rsidRDefault="00731BCF" w:rsidP="00731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BCF" w:rsidRDefault="00731BCF" w:rsidP="00731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BCF" w:rsidRDefault="00731BCF" w:rsidP="00731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BCF" w:rsidRDefault="00731BCF" w:rsidP="00731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BCF" w:rsidRDefault="00731BCF" w:rsidP="00731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31BCF" w:rsidSect="00765ECE">
      <w:pgSz w:w="11905" w:h="16838"/>
      <w:pgMar w:top="567" w:right="567" w:bottom="567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BCF"/>
    <w:rsid w:val="00065E4E"/>
    <w:rsid w:val="004C6E7B"/>
    <w:rsid w:val="00731BCF"/>
    <w:rsid w:val="00AC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955531-EB26-4BCA-A5E5-D3F318E22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7DA9C8029C2BB66852E6DE0DB0EE3934F758CB377FF28FBC03E3B58CE87824FF135B01120BCD0EC48BCAD20340D8B41EE5F92FF1FF7E01BB76C0BAAC1E" TargetMode="External"/><Relationship Id="rId18" Type="http://schemas.openxmlformats.org/officeDocument/2006/relationships/hyperlink" Target="consultantplus://offline/ref=F7DA9C8029C2BB66852E73EDCD62BC964576D5BB75AA73AECA346E0091DED208A033E65A7AB0D1F24ABCAEA2C5E" TargetMode="External"/><Relationship Id="rId26" Type="http://schemas.openxmlformats.org/officeDocument/2006/relationships/hyperlink" Target="consultantplus://offline/ref=F7DA9C8029C2BB66852E6DE0DB0EE3934F758CB376F42CF8C53E3B58CE87824FF135B01120BCD0EC48BCAD26340D8B41EE5F92FF1FF7E01BB76C0BAAC1E" TargetMode="External"/><Relationship Id="rId39" Type="http://schemas.openxmlformats.org/officeDocument/2006/relationships/hyperlink" Target="consultantplus://offline/ref=F7DA9C8029C2BB66852E73EDCD62BC964678D4BE7BF924AC9B616005998E8818B67AE95363B0DAB819F8F92A3D51C404BB4C92F703AFC4E" TargetMode="External"/><Relationship Id="rId21" Type="http://schemas.openxmlformats.org/officeDocument/2006/relationships/hyperlink" Target="consultantplus://offline/ref=F7DA9C8029C2BB66852E6DE0DB0EE3934F758CB376F42CF8C53E3B58CE87824FF135B01120BCD0EC48BCAC20340D8B41EE5F92FF1FF7E01BB76C0BAAC1E" TargetMode="External"/><Relationship Id="rId34" Type="http://schemas.openxmlformats.org/officeDocument/2006/relationships/hyperlink" Target="consultantplus://offline/ref=F7DA9C8029C2BB66852E6DE0DB0EE3934F758CB377FF28FBC03E3B58CE87824FF135B01120BCD0EC48BCAD2F340D8B41EE5F92FF1FF7E01BB76C0BAAC1E" TargetMode="External"/><Relationship Id="rId42" Type="http://schemas.openxmlformats.org/officeDocument/2006/relationships/hyperlink" Target="consultantplus://offline/ref=F7DA9C8029C2BB66852E6DE0DB0EE3934F758CB379F92CF9C03E3B58CE87824FF135B01120BCD0EC48BCAD24340D8B41EE5F92FF1FF7E01BB76C0BAAC1E" TargetMode="External"/><Relationship Id="rId47" Type="http://schemas.openxmlformats.org/officeDocument/2006/relationships/hyperlink" Target="consultantplus://offline/ref=F7DA9C8029C2BB66852E6DE0DB0EE3934F758CB376FF2DF9CE3E3B58CE87824FF135B01120BCD0EC48BCAC2E340D8B41EE5F92FF1FF7E01BB76C0BAAC1E" TargetMode="External"/><Relationship Id="rId50" Type="http://schemas.openxmlformats.org/officeDocument/2006/relationships/hyperlink" Target="consultantplus://offline/ref=F7DA9C8029C2BB66852E6DE0DB0EE3934F758CB379F92CF9C03E3B58CE87824FF135B01120BCD0EC48BCAE25340D8B41EE5F92FF1FF7E01BB76C0BAAC1E" TargetMode="External"/><Relationship Id="rId55" Type="http://schemas.openxmlformats.org/officeDocument/2006/relationships/hyperlink" Target="consultantplus://offline/ref=F7DA9C8029C2BB66852E6DE0DB0EE3934F758CB379F92CF9C03E3B58CE87824FF135B01120BCD0EC48BCAE23340D8B41EE5F92FF1FF7E01BB76C0BAAC1E" TargetMode="External"/><Relationship Id="rId7" Type="http://schemas.openxmlformats.org/officeDocument/2006/relationships/hyperlink" Target="consultantplus://offline/ref=F7DA9C8029C2BB66852E6DE0DB0EE3934F758CB377FF28FBC33E3B58CE87824FF135B01120BCD0EC48BCAF22340D8B41EE5F92FF1FF7E01BB76C0BAAC1E" TargetMode="External"/><Relationship Id="rId12" Type="http://schemas.openxmlformats.org/officeDocument/2006/relationships/hyperlink" Target="consultantplus://offline/ref=F7DA9C8029C2BB66852E6DE0DB0EE3934F758CB377FF28FBC33E3B58CE87824FF135B01120BCD0EC48BCAF21340D8B41EE5F92FF1FF7E01BB76C0BAAC1E" TargetMode="External"/><Relationship Id="rId17" Type="http://schemas.openxmlformats.org/officeDocument/2006/relationships/hyperlink" Target="consultantplus://offline/ref=F7DA9C8029C2BB66852E6DE0DB0EE3934F758CB379F92CF9C03E3B58CE87824FF135B01120BCD0EC48BCAC2E340D8B41EE5F92FF1FF7E01BB76C0BAAC1E" TargetMode="External"/><Relationship Id="rId25" Type="http://schemas.openxmlformats.org/officeDocument/2006/relationships/hyperlink" Target="consultantplus://offline/ref=F7DA9C8029C2BB66852E6DE0DB0EE3934F758CB378FC2DFDC73E3B58CE87824FF135B01120BCD0EC48BCAC21340D8B41EE5F92FF1FF7E01BB76C0BAAC1E" TargetMode="External"/><Relationship Id="rId33" Type="http://schemas.openxmlformats.org/officeDocument/2006/relationships/hyperlink" Target="consultantplus://offline/ref=F7DA9C8029C2BB66852E73EDCD62BC96467BD4B77AFB24AC9B616005998E8818B67AE9536CBA85BD0CE9A1253747DB05A55090F5A0C3E" TargetMode="External"/><Relationship Id="rId38" Type="http://schemas.openxmlformats.org/officeDocument/2006/relationships/hyperlink" Target="consultantplus://offline/ref=F7DA9C8029C2BB66852E6DE0DB0EE3934F758CB379F92CF9C03E3B58CE87824FF135B01120BCD0EC48BCAD25340D8B41EE5F92FF1FF7E01BB76C0BAAC1E" TargetMode="External"/><Relationship Id="rId46" Type="http://schemas.openxmlformats.org/officeDocument/2006/relationships/hyperlink" Target="consultantplus://offline/ref=F7DA9C8029C2BB66852E6DE0DB0EE3934F758CB377FF28FBC03E3B58CE87824FF135B01120BCD0EC48BCAE24340D8B41EE5F92FF1FF7E01BB76C0BAAC1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7DA9C8029C2BB66852E6DE0DB0EE3934F758CB379F92CF9C03E3B58CE87824FF135B01120BCD0EC48BCAC2F340D8B41EE5F92FF1FF7E01BB76C0BAAC1E" TargetMode="External"/><Relationship Id="rId20" Type="http://schemas.openxmlformats.org/officeDocument/2006/relationships/hyperlink" Target="consultantplus://offline/ref=F7DA9C8029C2BB66852E73EDCD62BC964479D2BC78F824AC9B616005998E8818A47AB15F66B9CFED48A2AE273DA5CBE" TargetMode="External"/><Relationship Id="rId29" Type="http://schemas.openxmlformats.org/officeDocument/2006/relationships/hyperlink" Target="consultantplus://offline/ref=F7DA9C8029C2BB66852E73EDCD62BC96467BD4B77AFB24AC9B616005998E8818B67AE95364B1D0EB40B7F8767B0CD707B34C91F71FF4E007ABC7E" TargetMode="External"/><Relationship Id="rId41" Type="http://schemas.openxmlformats.org/officeDocument/2006/relationships/hyperlink" Target="consultantplus://offline/ref=F7DA9C8029C2BB66852E73EDCD62BC964678D4BE7BF924AC9B616005998E8818B67AE95364B1D0E94CB7F8767B0CD707B34C91F71FF4E007ABC7E" TargetMode="External"/><Relationship Id="rId54" Type="http://schemas.openxmlformats.org/officeDocument/2006/relationships/hyperlink" Target="consultantplus://offline/ref=F7DA9C8029C2BB66852E73EDCD62BC964678D0B97AFE24AC9B616005998E8818A47AB15F66B9CFED48A2AE273DA5CB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7DA9C8029C2BB66852E6DE0DB0EE3934F758CB378F42CFCC03E3B58CE87824FF135B01120BCD0EC48BCAC21340D8B41EE5F92FF1FF7E01BB76C0BAAC1E" TargetMode="External"/><Relationship Id="rId11" Type="http://schemas.openxmlformats.org/officeDocument/2006/relationships/hyperlink" Target="consultantplus://offline/ref=F7DA9C8029C2BB66852E6DE0DB0EE3934F758CB376F42CF8C53E3B58CE87824FF135B01120BCD0EC48BCAC21340D8B41EE5F92FF1FF7E01BB76C0BAAC1E" TargetMode="External"/><Relationship Id="rId24" Type="http://schemas.openxmlformats.org/officeDocument/2006/relationships/hyperlink" Target="consultantplus://offline/ref=F7DA9C8029C2BB66852E6DE0DB0EE3934F758CB378F42CFCC03E3B58CE87824FF135B01120BCD0EC48BCAC21340D8B41EE5F92FF1FF7E01BB76C0BAAC1E" TargetMode="External"/><Relationship Id="rId32" Type="http://schemas.openxmlformats.org/officeDocument/2006/relationships/hyperlink" Target="consultantplus://offline/ref=F7DA9C8029C2BB66852E73EDCD62BC96467BD4B77AFB24AC9B616005998E8818B67AE95364B1D1EF4FB7F8767B0CD707B34C91F71FF4E007ABC7E" TargetMode="External"/><Relationship Id="rId37" Type="http://schemas.openxmlformats.org/officeDocument/2006/relationships/hyperlink" Target="consultantplus://offline/ref=F7DA9C8029C2BB66852E73EDCD62BC964678D4BE7BF924AC9B616005998E8818B67AE95364B1D2EE4FB7F8767B0CD707B34C91F71FF4E007ABC7E" TargetMode="External"/><Relationship Id="rId40" Type="http://schemas.openxmlformats.org/officeDocument/2006/relationships/hyperlink" Target="consultantplus://offline/ref=F7DA9C8029C2BB66852E6DE0DB0EE3934F758CB379F92CF9C03E3B58CE87824FF135B01120BCD0EC48BCAD24340D8B41EE5F92FF1FF7E01BB76C0BAAC1E" TargetMode="External"/><Relationship Id="rId45" Type="http://schemas.openxmlformats.org/officeDocument/2006/relationships/hyperlink" Target="consultantplus://offline/ref=F7DA9C8029C2BB66852E6DE0DB0EE3934F758CB377FF28FBC33E3B58CE87824FF135B01120BCD0EC48BCAF20340D8B41EE5F92FF1FF7E01BB76C0BAAC1E" TargetMode="External"/><Relationship Id="rId53" Type="http://schemas.openxmlformats.org/officeDocument/2006/relationships/hyperlink" Target="consultantplus://offline/ref=F7DA9C8029C2BB66852E73EDCD62BC96467BD4B77AFB24AC9B616005998E8818A47AB15F66B9CFED48A2AE273DA5CBE" TargetMode="External"/><Relationship Id="rId58" Type="http://schemas.openxmlformats.org/officeDocument/2006/relationships/theme" Target="theme/theme1.xml"/><Relationship Id="rId5" Type="http://schemas.openxmlformats.org/officeDocument/2006/relationships/hyperlink" Target="consultantplus://offline/ref=F7DA9C8029C2BB66852E6DE0DB0EE3934F758CB378FC2DFDC73E3B58CE87824FF135B01120BCD0EC48BCAC21340D8B41EE5F92FF1FF7E01BB76C0BAAC1E" TargetMode="External"/><Relationship Id="rId15" Type="http://schemas.openxmlformats.org/officeDocument/2006/relationships/hyperlink" Target="consultantplus://offline/ref=F7DA9C8029C2BB66852E6DE0DB0EE3934F758CB379F92CF9C03E3B58CE87824FF135B01120BCD0EC48BCAC2F340D8B41EE5F92FF1FF7E01BB76C0BAAC1E" TargetMode="External"/><Relationship Id="rId23" Type="http://schemas.openxmlformats.org/officeDocument/2006/relationships/hyperlink" Target="consultantplus://offline/ref=F7DA9C8029C2BB66852E6DE0DB0EE3934F758CB376F42CF8C53E3B58CE87824FF135B01120BCD0EC48BCAC2E340D8B41EE5F92FF1FF7E01BB76C0BAAC1E" TargetMode="External"/><Relationship Id="rId28" Type="http://schemas.openxmlformats.org/officeDocument/2006/relationships/hyperlink" Target="consultantplus://offline/ref=F7DA9C8029C2BB66852E73EDCD62BC96467BD4B77AFB24AC9B616005998E8818A47AB15F66B9CFED48A2AE273DA5CBE" TargetMode="External"/><Relationship Id="rId36" Type="http://schemas.openxmlformats.org/officeDocument/2006/relationships/hyperlink" Target="consultantplus://offline/ref=F7DA9C8029C2BB66852E6DE0DB0EE3934F758CB379F92CF9C03E3B58CE87824FF135B01120BCD0EC48BCAD25340D8B41EE5F92FF1FF7E01BB76C0BAAC1E" TargetMode="External"/><Relationship Id="rId49" Type="http://schemas.openxmlformats.org/officeDocument/2006/relationships/hyperlink" Target="consultantplus://offline/ref=F7DA9C8029C2BB66852E6DE0DB0EE3934F758CB379F92CF9C03E3B58CE87824FF135B01120BCD0EC48BCAE26340D8B41EE5F92FF1FF7E01BB76C0BAAC1E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F7DA9C8029C2BB66852E6DE0DB0EE3934F758CB376FF2DF9CE3E3B58CE87824FF135B01120BCD0EC48BCAC20340D8B41EE5F92FF1FF7E01BB76C0BAAC1E" TargetMode="External"/><Relationship Id="rId19" Type="http://schemas.openxmlformats.org/officeDocument/2006/relationships/hyperlink" Target="consultantplus://offline/ref=F7DA9C8029C2BB66852E6DE0DB0EE3934F758CB37DF526FBC43E3B58CE87824FF135B00320E4DCEE40A2AD27215BDA07ABC9E" TargetMode="External"/><Relationship Id="rId31" Type="http://schemas.openxmlformats.org/officeDocument/2006/relationships/hyperlink" Target="consultantplus://offline/ref=F7DA9C8029C2BB66852E6DE0DB0EE3934F758CB378F42CFCC03E3B58CE87824FF135B01120BCD0EC48BCAC21340D8B41EE5F92FF1FF7E01BB76C0BAAC1E" TargetMode="External"/><Relationship Id="rId44" Type="http://schemas.openxmlformats.org/officeDocument/2006/relationships/hyperlink" Target="consultantplus://offline/ref=F7DA9C8029C2BB66852E6DE0DB0EE3934F758CB379F92CF9C03E3B58CE87824FF135B01120BCD0EC48BCAD21340D8B41EE5F92FF1FF7E01BB76C0BAAC1E" TargetMode="External"/><Relationship Id="rId52" Type="http://schemas.openxmlformats.org/officeDocument/2006/relationships/hyperlink" Target="consultantplus://offline/ref=F7DA9C8029C2BB66852E73EDCD62BC964678D0B97AFE24AC9B616005998E8818A47AB15F66B9CFED48A2AE273DA5CBE" TargetMode="External"/><Relationship Id="rId4" Type="http://schemas.openxmlformats.org/officeDocument/2006/relationships/hyperlink" Target="consultantplus://offline/ref=F7DA9C8029C2BB66852E6DE0DB0EE3934F758CB376FF2DF3C63E3B58CE87824FF135B01120BCD0EC48BCAD22340D8B41EE5F92FF1FF7E01BB76C0BAAC1E" TargetMode="External"/><Relationship Id="rId9" Type="http://schemas.openxmlformats.org/officeDocument/2006/relationships/hyperlink" Target="consultantplus://offline/ref=F7DA9C8029C2BB66852E6DE0DB0EE3934F758CB377FF28FBC03E3B58CE87824FF135B01120BCD0EC48BCAD21340D8B41EE5F92FF1FF7E01BB76C0BAAC1E" TargetMode="External"/><Relationship Id="rId14" Type="http://schemas.openxmlformats.org/officeDocument/2006/relationships/hyperlink" Target="consultantplus://offline/ref=F7DA9C8029C2BB66852E6DE0DB0EE3934F758CB376FF2DF9CE3E3B58CE87824FF135B01120BCD0EC48BCAC2F340D8B41EE5F92FF1FF7E01BB76C0BAAC1E" TargetMode="External"/><Relationship Id="rId22" Type="http://schemas.openxmlformats.org/officeDocument/2006/relationships/hyperlink" Target="consultantplus://offline/ref=F7DA9C8029C2BB66852E6DE0DB0EE3934F758CB378F42CFCC03E3B58CE87824FF135B01120BCD0EC48BCAC21340D8B41EE5F92FF1FF7E01BB76C0BAAC1E" TargetMode="External"/><Relationship Id="rId27" Type="http://schemas.openxmlformats.org/officeDocument/2006/relationships/hyperlink" Target="consultantplus://offline/ref=F7DA9C8029C2BB66852E6DE0DB0EE3934F758CB378F42CFCC03E3B58CE87824FF135B01120BCD0EC48BCAC21340D8B41EE5F92FF1FF7E01BB76C0BAAC1E" TargetMode="External"/><Relationship Id="rId30" Type="http://schemas.openxmlformats.org/officeDocument/2006/relationships/hyperlink" Target="consultantplus://offline/ref=F7DA9C8029C2BB66852E73EDCD62BC96467BD4B77AFB24AC9B616005998E8818A47AB15F66B9CFED48A2AE273DA5CBE" TargetMode="External"/><Relationship Id="rId35" Type="http://schemas.openxmlformats.org/officeDocument/2006/relationships/hyperlink" Target="consultantplus://offline/ref=F7DA9C8029C2BB66852E73EDCD62BC964678D4BE7BF924AC9B616005998E8818B67AE95362B4DAB819F8F92A3D51C404BB4C92F703AFC4E" TargetMode="External"/><Relationship Id="rId43" Type="http://schemas.openxmlformats.org/officeDocument/2006/relationships/hyperlink" Target="consultantplus://offline/ref=F7DA9C8029C2BB66852E6DE0DB0EE3934F758CB379F92CF9C03E3B58CE87824FF135B01120BCD0EC48BCAD23340D8B41EE5F92FF1FF7E01BB76C0BAAC1E" TargetMode="External"/><Relationship Id="rId48" Type="http://schemas.openxmlformats.org/officeDocument/2006/relationships/hyperlink" Target="consultantplus://offline/ref=F7DA9C8029C2BB66852E6DE0DB0EE3934F758CB379F92CF9C03E3B58CE87824FF135B01120BCD0EC48BCAD2E340D8B41EE5F92FF1FF7E01BB76C0BAAC1E" TargetMode="External"/><Relationship Id="rId56" Type="http://schemas.openxmlformats.org/officeDocument/2006/relationships/hyperlink" Target="consultantplus://offline/ref=F7DA9C8029C2BB66852E73EDCD62BC96467BD4B77AFB24AC9B616005998E8818A47AB15F66B9CFED48A2AE273DA5CBE" TargetMode="External"/><Relationship Id="rId8" Type="http://schemas.openxmlformats.org/officeDocument/2006/relationships/hyperlink" Target="consultantplus://offline/ref=F7DA9C8029C2BB66852E6DE0DB0EE3934F758CB379F92CF9C03E3B58CE87824FF135B01120BCD0EC48BCAC20340D8B41EE5F92FF1FF7E01BB76C0BAAC1E" TargetMode="External"/><Relationship Id="rId51" Type="http://schemas.openxmlformats.org/officeDocument/2006/relationships/hyperlink" Target="consultantplus://offline/ref=F7DA9C8029C2BB66852E6DE0DB0EE3934F758CB379F92CF9C03E3B58CE87824FF135B01120BCD0EC48BCAE24340D8B41EE5F92FF1FF7E01BB76C0BAAC1E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6751</Words>
  <Characters>38483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Астраханцева Светлана Григорьевна</dc:creator>
  <cp:keywords/>
  <dc:description/>
  <cp:lastModifiedBy>Астраханцева Светлана Григорьевна</cp:lastModifiedBy>
  <cp:revision>2</cp:revision>
  <dcterms:created xsi:type="dcterms:W3CDTF">2022-10-28T04:39:00Z</dcterms:created>
  <dcterms:modified xsi:type="dcterms:W3CDTF">2022-10-28T04:39:00Z</dcterms:modified>
</cp:coreProperties>
</file>